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CD4" w:rsidRPr="002966FF" w:rsidRDefault="00876CD4" w:rsidP="00876CD4">
      <w:pPr>
        <w:rPr>
          <w:rFonts w:cs="Arial"/>
          <w:szCs w:val="22"/>
        </w:rPr>
      </w:pPr>
      <w:bookmarkStart w:id="0" w:name="_GoBack"/>
      <w:bookmarkEnd w:id="0"/>
    </w:p>
    <w:p w:rsidR="00876CD4" w:rsidRPr="002966FF" w:rsidRDefault="00876CD4" w:rsidP="00876CD4">
      <w:pPr>
        <w:jc w:val="center"/>
        <w:outlineLvl w:val="0"/>
        <w:rPr>
          <w:rFonts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66FF">
        <w:rPr>
          <w:rFonts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KNOW-HOW PROFIL</w:t>
      </w:r>
    </w:p>
    <w:p w:rsidR="00876CD4" w:rsidRPr="002966FF" w:rsidRDefault="00876CD4" w:rsidP="00876CD4">
      <w:pPr>
        <w:rPr>
          <w:rFonts w:cs="Arial"/>
          <w:szCs w:val="22"/>
        </w:rPr>
      </w:pPr>
    </w:p>
    <w:p w:rsidR="00876CD4" w:rsidRPr="002966FF" w:rsidRDefault="00876CD4" w:rsidP="00876CD4">
      <w:pPr>
        <w:rPr>
          <w:rFonts w:cs="Arial"/>
          <w:szCs w:val="22"/>
        </w:rPr>
      </w:pPr>
    </w:p>
    <w:p w:rsidR="00876CD4" w:rsidRPr="002966FF" w:rsidRDefault="00876CD4" w:rsidP="00876CD4">
      <w:pPr>
        <w:rPr>
          <w:rFonts w:cs="Arial"/>
          <w:b/>
          <w:szCs w:val="22"/>
          <w:u w:val="dotted" w:color="339966"/>
        </w:rPr>
      </w:pPr>
      <w:r w:rsidRPr="002966FF">
        <w:rPr>
          <w:rFonts w:cs="Arial"/>
          <w:b/>
          <w:szCs w:val="22"/>
          <w:u w:val="dotted" w:color="339966"/>
        </w:rPr>
        <w:t>B2B-Vertrieb</w:t>
      </w:r>
    </w:p>
    <w:p w:rsidR="00876CD4" w:rsidRPr="002966FF" w:rsidRDefault="00876CD4" w:rsidP="00876CD4">
      <w:pPr>
        <w:rPr>
          <w:rFonts w:cs="Arial"/>
          <w:szCs w:val="22"/>
        </w:rPr>
      </w:pPr>
    </w:p>
    <w:p w:rsidR="00876CD4" w:rsidRPr="002966FF" w:rsidRDefault="00876CD4" w:rsidP="00876CD4">
      <w:pPr>
        <w:rPr>
          <w:rFonts w:cs="Arial"/>
          <w:szCs w:val="22"/>
        </w:rPr>
      </w:pPr>
      <w:r w:rsidRPr="002966FF">
        <w:rPr>
          <w:rFonts w:cs="Arial"/>
          <w:szCs w:val="22"/>
        </w:rPr>
        <w:t>Führen von Vertriebsteams in mittelständisch geprägten Unternehmen mit 10 Mitarbeitern im Innen- und Außendienst</w:t>
      </w:r>
    </w:p>
    <w:p w:rsidR="00876CD4" w:rsidRPr="002966FF" w:rsidRDefault="00876CD4" w:rsidP="00876CD4">
      <w:pPr>
        <w:rPr>
          <w:rFonts w:cs="Arial"/>
          <w:szCs w:val="22"/>
        </w:rPr>
      </w:pPr>
    </w:p>
    <w:p w:rsidR="00876CD4" w:rsidRPr="002966FF" w:rsidRDefault="00876CD4" w:rsidP="00876CD4">
      <w:pPr>
        <w:rPr>
          <w:rFonts w:cs="Arial"/>
          <w:szCs w:val="22"/>
        </w:rPr>
      </w:pPr>
      <w:r w:rsidRPr="002966FF">
        <w:rPr>
          <w:rFonts w:cs="Arial"/>
          <w:szCs w:val="22"/>
        </w:rPr>
        <w:t xml:space="preserve">Entwickeln von Kunden und Märkten durch Key-Account-Management und </w:t>
      </w:r>
    </w:p>
    <w:p w:rsidR="00876CD4" w:rsidRPr="002966FF" w:rsidRDefault="00876CD4" w:rsidP="00876CD4">
      <w:pPr>
        <w:rPr>
          <w:rFonts w:cs="Arial"/>
          <w:szCs w:val="22"/>
        </w:rPr>
      </w:pPr>
      <w:r w:rsidRPr="002966FF">
        <w:rPr>
          <w:rFonts w:cs="Arial"/>
          <w:szCs w:val="22"/>
        </w:rPr>
        <w:t>After-Sales-Service</w:t>
      </w:r>
    </w:p>
    <w:p w:rsidR="00876CD4" w:rsidRPr="002966FF" w:rsidRDefault="00876CD4" w:rsidP="00876CD4">
      <w:pPr>
        <w:rPr>
          <w:rFonts w:cs="Arial"/>
          <w:szCs w:val="22"/>
        </w:rPr>
      </w:pPr>
    </w:p>
    <w:p w:rsidR="00876CD4" w:rsidRPr="002966FF" w:rsidRDefault="00876CD4" w:rsidP="00876CD4">
      <w:pPr>
        <w:rPr>
          <w:rFonts w:cs="Arial"/>
          <w:szCs w:val="22"/>
        </w:rPr>
      </w:pPr>
      <w:r w:rsidRPr="002966FF">
        <w:rPr>
          <w:rFonts w:cs="Arial"/>
          <w:szCs w:val="22"/>
        </w:rPr>
        <w:t>Sicherstellen anspruchsvoller Vertriebsziele durch Budget- und Absatzplanung; klare Zielsetzung; regelmäßigen Soll-Ist-Vergleich; frühzeitiges Einleiten zielführender Maßnahmen</w:t>
      </w:r>
    </w:p>
    <w:p w:rsidR="00876CD4" w:rsidRPr="002966FF" w:rsidRDefault="00876CD4" w:rsidP="00876CD4">
      <w:pPr>
        <w:rPr>
          <w:rFonts w:cs="Arial"/>
          <w:szCs w:val="22"/>
        </w:rPr>
      </w:pPr>
    </w:p>
    <w:p w:rsidR="00876CD4" w:rsidRPr="002966FF" w:rsidRDefault="00876CD4" w:rsidP="00876CD4">
      <w:pPr>
        <w:rPr>
          <w:rFonts w:cs="Arial"/>
          <w:szCs w:val="22"/>
        </w:rPr>
      </w:pPr>
      <w:r w:rsidRPr="002966FF">
        <w:rPr>
          <w:rFonts w:cs="Arial"/>
          <w:szCs w:val="22"/>
        </w:rPr>
        <w:t>Kalkulieren, Festlegen und Durchsetzen von deckungsbeitragssichernden Preisen und Preisstaffeln</w:t>
      </w:r>
    </w:p>
    <w:p w:rsidR="00876CD4" w:rsidRPr="002966FF" w:rsidRDefault="00876CD4" w:rsidP="00876CD4">
      <w:pPr>
        <w:rPr>
          <w:rFonts w:cs="Arial"/>
          <w:szCs w:val="22"/>
        </w:rPr>
      </w:pPr>
    </w:p>
    <w:p w:rsidR="00876CD4" w:rsidRPr="002966FF" w:rsidRDefault="00876CD4" w:rsidP="00876CD4">
      <w:pPr>
        <w:rPr>
          <w:rFonts w:cs="Arial"/>
          <w:szCs w:val="22"/>
        </w:rPr>
      </w:pPr>
      <w:r w:rsidRPr="002966FF">
        <w:rPr>
          <w:rFonts w:cs="Arial"/>
          <w:szCs w:val="22"/>
        </w:rPr>
        <w:t xml:space="preserve">Vertreiben von Montage- und Befestigungsmaterial, chemisch-technischen Produkten, Möbel- und Baubeschlägen, Werkzeugen, Bevorratungs- und Entnahmesystemen sowie Arbeitsschutz durch gezielte Solution </w:t>
      </w:r>
      <w:proofErr w:type="spellStart"/>
      <w:r w:rsidRPr="002966FF">
        <w:rPr>
          <w:rFonts w:cs="Arial"/>
          <w:szCs w:val="22"/>
        </w:rPr>
        <w:t>Selling</w:t>
      </w:r>
      <w:proofErr w:type="spellEnd"/>
      <w:r w:rsidRPr="002966FF">
        <w:rPr>
          <w:rFonts w:cs="Arial"/>
          <w:szCs w:val="22"/>
        </w:rPr>
        <w:t xml:space="preserve"> an Nutzer im Bereich Maschinenbau, Anlagenbau und Automotive</w:t>
      </w:r>
    </w:p>
    <w:p w:rsidR="00876CD4" w:rsidRPr="002966FF" w:rsidRDefault="00876CD4" w:rsidP="00876CD4">
      <w:pPr>
        <w:rPr>
          <w:rFonts w:cs="Arial"/>
          <w:szCs w:val="22"/>
        </w:rPr>
      </w:pPr>
    </w:p>
    <w:p w:rsidR="00876CD4" w:rsidRPr="002966FF" w:rsidRDefault="00876CD4" w:rsidP="00876CD4">
      <w:pPr>
        <w:rPr>
          <w:rFonts w:cs="Arial"/>
          <w:szCs w:val="22"/>
        </w:rPr>
      </w:pPr>
    </w:p>
    <w:p w:rsidR="00876CD4" w:rsidRPr="002966FF" w:rsidRDefault="00876CD4" w:rsidP="00876CD4">
      <w:pPr>
        <w:rPr>
          <w:rFonts w:cs="Arial"/>
          <w:b/>
          <w:szCs w:val="22"/>
          <w:u w:val="dotted" w:color="339966"/>
        </w:rPr>
      </w:pPr>
      <w:r w:rsidRPr="002966FF">
        <w:rPr>
          <w:rFonts w:cs="Arial"/>
          <w:b/>
          <w:szCs w:val="22"/>
          <w:u w:val="dotted" w:color="339966"/>
        </w:rPr>
        <w:t>Einkauf</w:t>
      </w:r>
    </w:p>
    <w:p w:rsidR="00876CD4" w:rsidRPr="002966FF" w:rsidRDefault="00876CD4" w:rsidP="00876CD4">
      <w:pPr>
        <w:rPr>
          <w:rFonts w:cs="Arial"/>
          <w:szCs w:val="22"/>
        </w:rPr>
      </w:pPr>
    </w:p>
    <w:p w:rsidR="00876CD4" w:rsidRPr="002966FF" w:rsidRDefault="00876CD4" w:rsidP="00876CD4">
      <w:pPr>
        <w:rPr>
          <w:rFonts w:cs="Arial"/>
          <w:szCs w:val="22"/>
        </w:rPr>
      </w:pPr>
      <w:r w:rsidRPr="002966FF">
        <w:rPr>
          <w:rFonts w:cs="Arial"/>
          <w:szCs w:val="22"/>
        </w:rPr>
        <w:t>Verantworten des Einkaufs für mittelständisch geprägte Produktions- oder Handelsunternehmen</w:t>
      </w:r>
    </w:p>
    <w:p w:rsidR="00876CD4" w:rsidRPr="002966FF" w:rsidRDefault="00876CD4" w:rsidP="00876CD4">
      <w:pPr>
        <w:rPr>
          <w:rFonts w:cs="Arial"/>
          <w:szCs w:val="22"/>
        </w:rPr>
      </w:pPr>
    </w:p>
    <w:p w:rsidR="00876CD4" w:rsidRPr="002966FF" w:rsidRDefault="00876CD4" w:rsidP="00876CD4">
      <w:pPr>
        <w:rPr>
          <w:rFonts w:cs="Arial"/>
          <w:szCs w:val="22"/>
        </w:rPr>
      </w:pPr>
      <w:r w:rsidRPr="002966FF">
        <w:rPr>
          <w:rFonts w:cs="Arial"/>
          <w:szCs w:val="22"/>
        </w:rPr>
        <w:t>Schaffen von Kosten- und Vermarktungsvorteilen durch gezielte Lieferantenauswahl; konsequente Preisverhandlung; optimale Verbrauchsplanung und Lagerhaltung</w:t>
      </w:r>
    </w:p>
    <w:p w:rsidR="00876CD4" w:rsidRPr="002966FF" w:rsidRDefault="00876CD4" w:rsidP="00876CD4">
      <w:pPr>
        <w:rPr>
          <w:rFonts w:cs="Arial"/>
          <w:szCs w:val="22"/>
        </w:rPr>
      </w:pPr>
    </w:p>
    <w:p w:rsidR="00876CD4" w:rsidRPr="002966FF" w:rsidRDefault="00876CD4" w:rsidP="00876CD4">
      <w:pPr>
        <w:rPr>
          <w:rFonts w:cs="Arial"/>
          <w:szCs w:val="22"/>
        </w:rPr>
      </w:pPr>
      <w:r w:rsidRPr="002966FF">
        <w:rPr>
          <w:rFonts w:cs="Arial"/>
          <w:szCs w:val="22"/>
        </w:rPr>
        <w:t xml:space="preserve">Ausschöpfen von Kostenvorteilen durch sinnvolle </w:t>
      </w:r>
      <w:proofErr w:type="spellStart"/>
      <w:r w:rsidRPr="002966FF">
        <w:rPr>
          <w:rFonts w:cs="Arial"/>
          <w:szCs w:val="22"/>
        </w:rPr>
        <w:t>Make-Or-Buy</w:t>
      </w:r>
      <w:proofErr w:type="spellEnd"/>
      <w:r w:rsidRPr="002966FF">
        <w:rPr>
          <w:rFonts w:cs="Arial"/>
          <w:szCs w:val="22"/>
        </w:rPr>
        <w:t xml:space="preserve"> Entscheidungen</w:t>
      </w:r>
    </w:p>
    <w:p w:rsidR="00876CD4" w:rsidRPr="002966FF" w:rsidRDefault="00876CD4" w:rsidP="00876CD4">
      <w:pPr>
        <w:rPr>
          <w:rFonts w:cs="Arial"/>
          <w:szCs w:val="22"/>
        </w:rPr>
      </w:pPr>
    </w:p>
    <w:p w:rsidR="00876CD4" w:rsidRPr="002966FF" w:rsidRDefault="00876CD4" w:rsidP="00876CD4">
      <w:pPr>
        <w:rPr>
          <w:rFonts w:cs="Arial"/>
          <w:szCs w:val="22"/>
        </w:rPr>
      </w:pPr>
    </w:p>
    <w:p w:rsidR="00876CD4" w:rsidRPr="002966FF" w:rsidRDefault="00876CD4" w:rsidP="00876CD4">
      <w:pPr>
        <w:rPr>
          <w:rFonts w:cs="Arial"/>
          <w:b/>
          <w:szCs w:val="22"/>
          <w:u w:val="dotted"/>
        </w:rPr>
      </w:pPr>
      <w:r w:rsidRPr="002966FF">
        <w:rPr>
          <w:rFonts w:cs="Arial"/>
          <w:b/>
          <w:szCs w:val="22"/>
          <w:u w:val="dotted" w:color="339966"/>
        </w:rPr>
        <w:t>Projektmanagement</w:t>
      </w:r>
    </w:p>
    <w:p w:rsidR="00876CD4" w:rsidRPr="002966FF" w:rsidRDefault="00876CD4" w:rsidP="00876CD4">
      <w:pPr>
        <w:rPr>
          <w:rFonts w:cs="Arial"/>
          <w:szCs w:val="22"/>
        </w:rPr>
      </w:pPr>
    </w:p>
    <w:p w:rsidR="00876CD4" w:rsidRPr="002966FF" w:rsidRDefault="00876CD4" w:rsidP="00876CD4">
      <w:pPr>
        <w:rPr>
          <w:rFonts w:cs="Arial"/>
          <w:szCs w:val="22"/>
        </w:rPr>
      </w:pPr>
      <w:r w:rsidRPr="002966FF">
        <w:rPr>
          <w:rFonts w:cs="Arial"/>
          <w:szCs w:val="22"/>
        </w:rPr>
        <w:t>Konzipieren und Leiten von Projekten im Bereich Produktentwicklung; Sortimentserweiterung; Prozessverbesserung und Datenverarbeitung</w:t>
      </w:r>
    </w:p>
    <w:p w:rsidR="00876CD4" w:rsidRPr="002966FF" w:rsidRDefault="00876CD4" w:rsidP="00876CD4">
      <w:pPr>
        <w:rPr>
          <w:rFonts w:cs="Arial"/>
          <w:szCs w:val="22"/>
        </w:rPr>
      </w:pPr>
    </w:p>
    <w:p w:rsidR="00876CD4" w:rsidRPr="002966FF" w:rsidRDefault="00876CD4" w:rsidP="00876CD4">
      <w:pPr>
        <w:rPr>
          <w:rFonts w:cs="Arial"/>
          <w:szCs w:val="22"/>
        </w:rPr>
      </w:pPr>
      <w:r w:rsidRPr="002966FF">
        <w:rPr>
          <w:rFonts w:cs="Arial"/>
          <w:szCs w:val="22"/>
        </w:rPr>
        <w:t>Sicherstellen der quantitativen und qualitativen Projektziele durch klare Zielsetzung; Zusammenstellen und Führen leistungsfähiger Projektteams; Kontrolle über Milestones</w:t>
      </w:r>
    </w:p>
    <w:p w:rsidR="00876CD4" w:rsidRPr="002966FF" w:rsidRDefault="00876CD4" w:rsidP="00876CD4">
      <w:pPr>
        <w:rPr>
          <w:rFonts w:cs="Arial"/>
          <w:szCs w:val="22"/>
        </w:rPr>
      </w:pPr>
    </w:p>
    <w:p w:rsidR="00876CD4" w:rsidRPr="002966FF" w:rsidRDefault="00876CD4" w:rsidP="00876CD4">
      <w:pPr>
        <w:rPr>
          <w:rFonts w:cs="Arial"/>
          <w:szCs w:val="22"/>
        </w:rPr>
      </w:pPr>
    </w:p>
    <w:p w:rsidR="00876CD4" w:rsidRPr="002966FF" w:rsidRDefault="00876CD4" w:rsidP="00876CD4">
      <w:pPr>
        <w:rPr>
          <w:rFonts w:cs="Arial"/>
          <w:b/>
          <w:szCs w:val="22"/>
          <w:u w:val="dotted" w:color="339966"/>
        </w:rPr>
      </w:pPr>
      <w:r w:rsidRPr="002966FF">
        <w:rPr>
          <w:rFonts w:cs="Arial"/>
          <w:b/>
          <w:szCs w:val="22"/>
          <w:u w:val="dotted" w:color="339966"/>
        </w:rPr>
        <w:t>Organisation</w:t>
      </w:r>
    </w:p>
    <w:p w:rsidR="00876CD4" w:rsidRPr="002966FF" w:rsidRDefault="00876CD4" w:rsidP="00876CD4">
      <w:pPr>
        <w:rPr>
          <w:rFonts w:cs="Arial"/>
          <w:szCs w:val="22"/>
        </w:rPr>
      </w:pPr>
    </w:p>
    <w:p w:rsidR="00876CD4" w:rsidRPr="002966FF" w:rsidRDefault="00876CD4" w:rsidP="00876CD4">
      <w:pPr>
        <w:rPr>
          <w:rFonts w:cs="Arial"/>
          <w:szCs w:val="22"/>
        </w:rPr>
      </w:pPr>
      <w:r w:rsidRPr="002966FF">
        <w:rPr>
          <w:rFonts w:cs="Arial"/>
          <w:szCs w:val="22"/>
        </w:rPr>
        <w:t>Konzipieren und Einführen nachhaltig leistungsfähiger Arbeitsabläufe und Kommunikationswege, IT-Systeme in mittelständischen Unternehmen der Branchen Metallverarbeitung, Medien und Theater; Entwickelung leistungsfähiger Datenbanken auf SQL – Basis zum Managen komplexer Kundenaufträge und Beschaffungsvorgänge; Sicherstellen der Funktionsfähigkeit der IT-Systeme als Datenbankbeauftragter; professionelles Erstellen von Vertriebsplanungen, Kalkulationen, Angeboten, Auswertungen, S-Verweisen und Pivot-Tabellen auf Basis von Excel</w:t>
      </w:r>
    </w:p>
    <w:p w:rsidR="002966FF" w:rsidRPr="002966FF" w:rsidRDefault="002966FF">
      <w:pPr>
        <w:rPr>
          <w:rFonts w:cs="Arial"/>
          <w:szCs w:val="22"/>
        </w:rPr>
      </w:pPr>
    </w:p>
    <w:sectPr w:rsidR="002966FF" w:rsidRPr="002966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68E" w:rsidRDefault="009D568E" w:rsidP="00B76122">
      <w:r>
        <w:separator/>
      </w:r>
    </w:p>
  </w:endnote>
  <w:endnote w:type="continuationSeparator" w:id="0">
    <w:p w:rsidR="009D568E" w:rsidRDefault="009D568E" w:rsidP="00B7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122" w:rsidRDefault="00B7612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122" w:rsidRDefault="00B7612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122" w:rsidRDefault="00B7612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68E" w:rsidRDefault="009D568E" w:rsidP="00B76122">
      <w:r>
        <w:separator/>
      </w:r>
    </w:p>
  </w:footnote>
  <w:footnote w:type="continuationSeparator" w:id="0">
    <w:p w:rsidR="009D568E" w:rsidRDefault="009D568E" w:rsidP="00B76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122" w:rsidRDefault="009D568E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4974" o:spid="_x0000_s2050" type="#_x0000_t75" style="position:absolute;margin-left:0;margin-top:0;width:453.6pt;height:604.8pt;z-index:-251657216;mso-position-horizontal:center;mso-position-horizontal-relative:margin;mso-position-vertical:center;mso-position-vertical-relative:margin" o:allowincell="f">
          <v:imagedata r:id="rId1" o:title="wasserzeichen 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122" w:rsidRPr="00B76122" w:rsidRDefault="009D568E" w:rsidP="00B76122">
    <w:pPr>
      <w:pStyle w:val="Kopfzeile"/>
      <w:tabs>
        <w:tab w:val="clear" w:pos="4536"/>
        <w:tab w:val="clear" w:pos="9072"/>
        <w:tab w:val="left" w:pos="6061"/>
      </w:tabs>
      <w:rPr>
        <w:b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4975" o:spid="_x0000_s2051" type="#_x0000_t75" style="position:absolute;margin-left:0;margin-top:0;width:680.35pt;height:907.1pt;z-index:-251656192;mso-position-horizontal:center;mso-position-horizontal-relative:margin;mso-position-vertical:center;mso-position-vertical-relative:margin" o:allowincell="f">
          <v:imagedata r:id="rId1" o:title="wasserzeichen d" gain="19661f" blacklevel="19661f"/>
          <w10:wrap anchorx="margin" anchory="margin"/>
        </v:shape>
      </w:pict>
    </w:r>
    <w:r w:rsidR="00B76122" w:rsidRPr="00B76122">
      <w:rPr>
        <w:b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122" w:rsidRDefault="009D568E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4973" o:spid="_x0000_s2049" type="#_x0000_t75" style="position:absolute;margin-left:0;margin-top:0;width:453.6pt;height:604.8pt;z-index:-251658240;mso-position-horizontal:center;mso-position-horizontal-relative:margin;mso-position-vertical:center;mso-position-vertical-relative:margin" o:allowincell="f">
          <v:imagedata r:id="rId1" o:title="wasserzeichen 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CD4"/>
    <w:rsid w:val="002966FF"/>
    <w:rsid w:val="00442852"/>
    <w:rsid w:val="00803C87"/>
    <w:rsid w:val="00876CD4"/>
    <w:rsid w:val="00981225"/>
    <w:rsid w:val="009D568E"/>
    <w:rsid w:val="00B76122"/>
    <w:rsid w:val="00B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C7F91F2-5308-4785-B304-6355A95A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6CD4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61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6122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761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6122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0CA30-5324-4B02-AC7B-00C23D4D2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Qualifikationsprofil Betriebswirt Vorlage</vt:lpstr>
    </vt:vector>
  </TitlesOfParts>
  <Company>Ipser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Qualifikationsprofil Betriebswirt Vorlage</dc:title>
  <dc:creator>https://www.ipser.de/initiativbewerbung.html</dc:creator>
  <cp:lastModifiedBy>IPSER Vanessa Reichert</cp:lastModifiedBy>
  <cp:revision>2</cp:revision>
  <dcterms:created xsi:type="dcterms:W3CDTF">2019-10-25T06:51:00Z</dcterms:created>
  <dcterms:modified xsi:type="dcterms:W3CDTF">2019-10-25T06:51:00Z</dcterms:modified>
</cp:coreProperties>
</file>